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866F62" w14:textId="6D14D0B9" w:rsidR="00CC07F4" w:rsidRPr="00005424" w:rsidRDefault="00E85C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Revelstoke </w:t>
      </w:r>
      <w:r w:rsidR="00AA1CBA">
        <w:rPr>
          <w:b/>
          <w:sz w:val="28"/>
          <w:szCs w:val="28"/>
        </w:rPr>
        <w:t xml:space="preserve">BC </w:t>
      </w:r>
      <w:r w:rsidR="00AA1CBA">
        <w:rPr>
          <w:b/>
          <w:sz w:val="28"/>
          <w:szCs w:val="28"/>
        </w:rPr>
        <w:tab/>
      </w:r>
      <w:r w:rsidR="00CC07F4" w:rsidRPr="0000542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May 6, 2024</w:t>
      </w:r>
    </w:p>
    <w:p w14:paraId="376BF0BF" w14:textId="77777777" w:rsidR="003426E6" w:rsidRPr="00005424" w:rsidRDefault="003426E6">
      <w:pPr>
        <w:rPr>
          <w:b/>
          <w:sz w:val="28"/>
          <w:szCs w:val="28"/>
        </w:rPr>
      </w:pPr>
    </w:p>
    <w:p w14:paraId="42FFA9AD" w14:textId="13E1FDD4" w:rsidR="00903F87" w:rsidRDefault="00E85CD8" w:rsidP="00E85C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Pensioner Representative report as of April 30, 2024</w:t>
      </w:r>
    </w:p>
    <w:p w14:paraId="49E8A09C" w14:textId="77777777" w:rsidR="00E85CD8" w:rsidRPr="00E85CD8" w:rsidRDefault="00E85CD8" w:rsidP="00E85CD8">
      <w:pPr>
        <w:rPr>
          <w:b/>
          <w:sz w:val="28"/>
          <w:szCs w:val="28"/>
        </w:rPr>
      </w:pPr>
    </w:p>
    <w:p w14:paraId="27F8BAF4" w14:textId="7F235771" w:rsidR="00DF1BEA" w:rsidRPr="00AA1CBA" w:rsidRDefault="00E85CD8" w:rsidP="00E85CD8">
      <w:pPr>
        <w:rPr>
          <w:bCs/>
          <w:sz w:val="28"/>
          <w:szCs w:val="28"/>
        </w:rPr>
      </w:pPr>
      <w:r w:rsidRPr="00AA1CBA">
        <w:rPr>
          <w:bCs/>
          <w:sz w:val="28"/>
          <w:szCs w:val="28"/>
        </w:rPr>
        <w:t>This letter is to all CP Pensioners and Spouses to inform you as to the CP Pension Fund as of December 31, 2023.  It is at $ 13,209.0 Billion and growing and is at 136% solvent</w:t>
      </w:r>
      <w:r w:rsidR="00E33483" w:rsidRPr="00AA1CBA">
        <w:rPr>
          <w:bCs/>
          <w:sz w:val="28"/>
          <w:szCs w:val="28"/>
        </w:rPr>
        <w:t xml:space="preserve">, </w:t>
      </w:r>
      <w:r w:rsidRPr="00AA1CBA">
        <w:rPr>
          <w:bCs/>
          <w:sz w:val="28"/>
          <w:szCs w:val="28"/>
        </w:rPr>
        <w:t xml:space="preserve">and </w:t>
      </w:r>
      <w:r w:rsidR="00DF1BEA" w:rsidRPr="00AA1CBA">
        <w:rPr>
          <w:bCs/>
          <w:sz w:val="28"/>
          <w:szCs w:val="28"/>
        </w:rPr>
        <w:t>has been for a few years last time CP put any money into</w:t>
      </w:r>
      <w:r w:rsidR="00CC0CA6" w:rsidRPr="00AA1CBA">
        <w:rPr>
          <w:bCs/>
          <w:sz w:val="28"/>
          <w:szCs w:val="28"/>
        </w:rPr>
        <w:t xml:space="preserve"> it</w:t>
      </w:r>
      <w:r w:rsidR="00DF1BEA" w:rsidRPr="00AA1CBA">
        <w:rPr>
          <w:bCs/>
          <w:sz w:val="28"/>
          <w:szCs w:val="28"/>
        </w:rPr>
        <w:t xml:space="preserve"> was 2011</w:t>
      </w:r>
    </w:p>
    <w:p w14:paraId="1623C924" w14:textId="356393D3" w:rsidR="00005424" w:rsidRPr="00AA1CBA" w:rsidRDefault="00005424" w:rsidP="00005424">
      <w:pPr>
        <w:ind w:left="360" w:firstLine="45"/>
        <w:rPr>
          <w:bCs/>
          <w:sz w:val="28"/>
          <w:szCs w:val="28"/>
        </w:rPr>
      </w:pPr>
      <w:r w:rsidRPr="00AA1CBA">
        <w:rPr>
          <w:bCs/>
          <w:sz w:val="28"/>
          <w:szCs w:val="28"/>
        </w:rPr>
        <w:t>As you all know I was re-elected for another 3 years in August 20</w:t>
      </w:r>
      <w:r w:rsidR="00E85CD8" w:rsidRPr="00AA1CBA">
        <w:rPr>
          <w:bCs/>
          <w:sz w:val="28"/>
          <w:szCs w:val="28"/>
        </w:rPr>
        <w:t>23 to August 31, 2025. My</w:t>
      </w:r>
      <w:r w:rsidRPr="00AA1CBA">
        <w:rPr>
          <w:bCs/>
          <w:sz w:val="28"/>
          <w:szCs w:val="28"/>
        </w:rPr>
        <w:t xml:space="preserve"> thank</w:t>
      </w:r>
      <w:r w:rsidR="00E33483" w:rsidRPr="00AA1CBA">
        <w:rPr>
          <w:bCs/>
          <w:sz w:val="28"/>
          <w:szCs w:val="28"/>
        </w:rPr>
        <w:t>s</w:t>
      </w:r>
      <w:r w:rsidRPr="00AA1CBA">
        <w:rPr>
          <w:bCs/>
          <w:sz w:val="28"/>
          <w:szCs w:val="28"/>
        </w:rPr>
        <w:t xml:space="preserve"> all of you who voted for me and will keep working</w:t>
      </w:r>
      <w:r w:rsidR="00E33483" w:rsidRPr="00AA1CBA">
        <w:rPr>
          <w:bCs/>
          <w:sz w:val="28"/>
          <w:szCs w:val="28"/>
        </w:rPr>
        <w:t xml:space="preserve"> for all Pensioners</w:t>
      </w:r>
      <w:r w:rsidR="00A33060" w:rsidRPr="00AA1CBA">
        <w:rPr>
          <w:bCs/>
          <w:sz w:val="28"/>
          <w:szCs w:val="28"/>
        </w:rPr>
        <w:t xml:space="preserve"> and spouses</w:t>
      </w:r>
      <w:r w:rsidR="00E33483" w:rsidRPr="00AA1CBA">
        <w:rPr>
          <w:bCs/>
          <w:sz w:val="28"/>
          <w:szCs w:val="28"/>
        </w:rPr>
        <w:t xml:space="preserve">.  </w:t>
      </w:r>
    </w:p>
    <w:p w14:paraId="75E82FD5" w14:textId="5513E214" w:rsidR="00FD4E7D" w:rsidRPr="00AA1CBA" w:rsidRDefault="00005424" w:rsidP="00005424">
      <w:pPr>
        <w:rPr>
          <w:bCs/>
          <w:sz w:val="28"/>
          <w:szCs w:val="28"/>
        </w:rPr>
      </w:pPr>
      <w:r w:rsidRPr="00AA1CBA">
        <w:rPr>
          <w:bCs/>
          <w:sz w:val="28"/>
          <w:szCs w:val="28"/>
        </w:rPr>
        <w:t xml:space="preserve">       </w:t>
      </w:r>
      <w:r w:rsidR="00E85CD8" w:rsidRPr="00AA1CBA">
        <w:rPr>
          <w:bCs/>
          <w:sz w:val="28"/>
          <w:szCs w:val="28"/>
        </w:rPr>
        <w:t xml:space="preserve">All </w:t>
      </w:r>
      <w:r w:rsidR="00366AB1" w:rsidRPr="00AA1CBA">
        <w:rPr>
          <w:bCs/>
          <w:sz w:val="28"/>
          <w:szCs w:val="28"/>
        </w:rPr>
        <w:t xml:space="preserve">meetings </w:t>
      </w:r>
      <w:r w:rsidR="00E85CD8" w:rsidRPr="00AA1CBA">
        <w:rPr>
          <w:bCs/>
          <w:sz w:val="28"/>
          <w:szCs w:val="28"/>
        </w:rPr>
        <w:t>of the Pension board are held by Microsoft on the computer</w:t>
      </w:r>
      <w:r w:rsidR="00AA1CBA" w:rsidRPr="00AA1CBA">
        <w:rPr>
          <w:bCs/>
          <w:sz w:val="28"/>
          <w:szCs w:val="28"/>
        </w:rPr>
        <w:t xml:space="preserve"> </w:t>
      </w:r>
      <w:r w:rsidR="00A33060" w:rsidRPr="00AA1CBA">
        <w:rPr>
          <w:bCs/>
          <w:sz w:val="28"/>
          <w:szCs w:val="28"/>
        </w:rPr>
        <w:t>on the first Tuesday of each month as per the rules,</w:t>
      </w:r>
      <w:r w:rsidR="00E85CD8" w:rsidRPr="00AA1CBA">
        <w:rPr>
          <w:bCs/>
          <w:sz w:val="28"/>
          <w:szCs w:val="28"/>
        </w:rPr>
        <w:t xml:space="preserve"> except for September</w:t>
      </w:r>
      <w:r w:rsidR="00AA1CBA" w:rsidRPr="00AA1CBA">
        <w:rPr>
          <w:bCs/>
          <w:sz w:val="28"/>
          <w:szCs w:val="28"/>
        </w:rPr>
        <w:t xml:space="preserve"> which</w:t>
      </w:r>
      <w:r w:rsidR="00E85CD8" w:rsidRPr="00AA1CBA">
        <w:rPr>
          <w:bCs/>
          <w:sz w:val="28"/>
          <w:szCs w:val="28"/>
        </w:rPr>
        <w:t xml:space="preserve"> is held in person after the </w:t>
      </w:r>
      <w:r w:rsidR="00AA1CBA" w:rsidRPr="00AA1CBA">
        <w:rPr>
          <w:bCs/>
          <w:sz w:val="28"/>
          <w:szCs w:val="28"/>
        </w:rPr>
        <w:t>Actuarial</w:t>
      </w:r>
      <w:r w:rsidR="00E85CD8" w:rsidRPr="00AA1CBA">
        <w:rPr>
          <w:bCs/>
          <w:sz w:val="28"/>
          <w:szCs w:val="28"/>
        </w:rPr>
        <w:t xml:space="preserve"> and Financial statements come out.</w:t>
      </w:r>
      <w:r w:rsidR="00366AB1" w:rsidRPr="00AA1CBA">
        <w:rPr>
          <w:bCs/>
          <w:sz w:val="28"/>
          <w:szCs w:val="28"/>
        </w:rPr>
        <w:t xml:space="preserve"> </w:t>
      </w:r>
      <w:r w:rsidR="00E85CD8" w:rsidRPr="00AA1CBA">
        <w:rPr>
          <w:bCs/>
          <w:sz w:val="28"/>
          <w:szCs w:val="28"/>
        </w:rPr>
        <w:t xml:space="preserve"> </w:t>
      </w:r>
    </w:p>
    <w:p w14:paraId="678002B3" w14:textId="1F14EC6C" w:rsidR="00DF1BEA" w:rsidRPr="00AA1CBA" w:rsidRDefault="00DF1BEA" w:rsidP="00005424">
      <w:pPr>
        <w:ind w:left="360" w:firstLine="135"/>
        <w:rPr>
          <w:bCs/>
          <w:sz w:val="28"/>
          <w:szCs w:val="28"/>
        </w:rPr>
      </w:pPr>
      <w:r w:rsidRPr="00AA1CBA">
        <w:rPr>
          <w:bCs/>
          <w:sz w:val="28"/>
          <w:szCs w:val="28"/>
        </w:rPr>
        <w:t xml:space="preserve">Blue cross new rates sent out early </w:t>
      </w:r>
      <w:r w:rsidR="00E85CD8" w:rsidRPr="00AA1CBA">
        <w:rPr>
          <w:bCs/>
          <w:sz w:val="28"/>
          <w:szCs w:val="28"/>
        </w:rPr>
        <w:t xml:space="preserve">each year for your information. </w:t>
      </w:r>
      <w:r w:rsidR="00F66667" w:rsidRPr="00AA1CBA">
        <w:rPr>
          <w:bCs/>
          <w:sz w:val="28"/>
          <w:szCs w:val="28"/>
        </w:rPr>
        <w:t xml:space="preserve">  </w:t>
      </w:r>
      <w:r w:rsidR="00005424" w:rsidRPr="00AA1CBA">
        <w:rPr>
          <w:bCs/>
          <w:sz w:val="28"/>
          <w:szCs w:val="28"/>
        </w:rPr>
        <w:t xml:space="preserve">  </w:t>
      </w:r>
      <w:r w:rsidR="00E85CD8" w:rsidRPr="00AA1CBA">
        <w:rPr>
          <w:bCs/>
          <w:sz w:val="28"/>
          <w:szCs w:val="28"/>
        </w:rPr>
        <w:t xml:space="preserve">Anyone who retired after January 1, 2006 they are now on Health Spending account and it is </w:t>
      </w:r>
      <w:r w:rsidR="00005424" w:rsidRPr="00AA1CBA">
        <w:rPr>
          <w:bCs/>
          <w:sz w:val="28"/>
          <w:szCs w:val="28"/>
        </w:rPr>
        <w:t>working fine</w:t>
      </w:r>
      <w:r w:rsidR="00E33483" w:rsidRPr="00AA1CBA">
        <w:rPr>
          <w:bCs/>
          <w:sz w:val="28"/>
          <w:szCs w:val="28"/>
        </w:rPr>
        <w:t>. If you have any problems please contact me.</w:t>
      </w:r>
    </w:p>
    <w:p w14:paraId="34F484D7" w14:textId="77777777" w:rsidR="00F66667" w:rsidRPr="00AA1CBA" w:rsidRDefault="008754FB" w:rsidP="00F66667">
      <w:pPr>
        <w:pStyle w:val="ListParagraph"/>
        <w:numPr>
          <w:ilvl w:val="0"/>
          <w:numId w:val="1"/>
        </w:numPr>
        <w:ind w:left="360"/>
        <w:rPr>
          <w:b/>
          <w:sz w:val="28"/>
          <w:szCs w:val="28"/>
        </w:rPr>
      </w:pPr>
      <w:r w:rsidRPr="00AA1CBA">
        <w:rPr>
          <w:b/>
          <w:sz w:val="28"/>
          <w:szCs w:val="28"/>
        </w:rPr>
        <w:t>Pensioner’s</w:t>
      </w:r>
      <w:r w:rsidR="00DF1BEA" w:rsidRPr="00AA1CBA">
        <w:rPr>
          <w:b/>
          <w:sz w:val="28"/>
          <w:szCs w:val="28"/>
        </w:rPr>
        <w:t xml:space="preserve"> new Web </w:t>
      </w:r>
      <w:r w:rsidRPr="00AA1CBA">
        <w:rPr>
          <w:b/>
          <w:sz w:val="28"/>
          <w:szCs w:val="28"/>
        </w:rPr>
        <w:t>page www.cp</w:t>
      </w:r>
      <w:r w:rsidR="00DF1BEA" w:rsidRPr="00AA1CBA">
        <w:rPr>
          <w:b/>
          <w:sz w:val="28"/>
          <w:szCs w:val="28"/>
        </w:rPr>
        <w:t>-pensioners .</w:t>
      </w:r>
      <w:r w:rsidRPr="00AA1CBA">
        <w:rPr>
          <w:b/>
          <w:sz w:val="28"/>
          <w:szCs w:val="28"/>
        </w:rPr>
        <w:t>com is</w:t>
      </w:r>
      <w:r w:rsidR="00F66667" w:rsidRPr="00AA1CBA">
        <w:rPr>
          <w:b/>
          <w:sz w:val="28"/>
          <w:szCs w:val="28"/>
        </w:rPr>
        <w:t xml:space="preserve"> working fine.</w:t>
      </w:r>
    </w:p>
    <w:p w14:paraId="2D540CD9" w14:textId="77777777" w:rsidR="00E33483" w:rsidRPr="00AA1CBA" w:rsidRDefault="00E33483" w:rsidP="00F66667">
      <w:pPr>
        <w:pStyle w:val="ListParagraph"/>
        <w:numPr>
          <w:ilvl w:val="0"/>
          <w:numId w:val="1"/>
        </w:numPr>
        <w:ind w:left="360"/>
        <w:rPr>
          <w:bCs/>
          <w:sz w:val="28"/>
          <w:szCs w:val="28"/>
        </w:rPr>
      </w:pPr>
    </w:p>
    <w:p w14:paraId="3D52AB72" w14:textId="6223289E" w:rsidR="00DF1BEA" w:rsidRPr="00AA1CBA" w:rsidRDefault="00F66667" w:rsidP="00F66667">
      <w:pPr>
        <w:pStyle w:val="ListParagraph"/>
        <w:numPr>
          <w:ilvl w:val="0"/>
          <w:numId w:val="1"/>
        </w:numPr>
        <w:ind w:left="360"/>
        <w:rPr>
          <w:bCs/>
          <w:sz w:val="28"/>
          <w:szCs w:val="28"/>
        </w:rPr>
      </w:pPr>
      <w:r w:rsidRPr="00AA1CBA">
        <w:rPr>
          <w:bCs/>
          <w:sz w:val="28"/>
          <w:szCs w:val="28"/>
        </w:rPr>
        <w:t xml:space="preserve"> </w:t>
      </w:r>
      <w:r w:rsidR="00DF1BEA" w:rsidRPr="00AA1CBA">
        <w:rPr>
          <w:bCs/>
          <w:sz w:val="28"/>
          <w:szCs w:val="28"/>
        </w:rPr>
        <w:t>In Memoriam</w:t>
      </w:r>
      <w:r w:rsidR="00A33060" w:rsidRPr="00AA1CBA">
        <w:rPr>
          <w:bCs/>
          <w:sz w:val="28"/>
          <w:szCs w:val="28"/>
        </w:rPr>
        <w:t xml:space="preserve"> is</w:t>
      </w:r>
      <w:r w:rsidR="00DF1BEA" w:rsidRPr="00AA1CBA">
        <w:rPr>
          <w:bCs/>
          <w:sz w:val="28"/>
          <w:szCs w:val="28"/>
        </w:rPr>
        <w:t xml:space="preserve"> on the</w:t>
      </w:r>
      <w:r w:rsidR="00A33060" w:rsidRPr="00AA1CBA">
        <w:rPr>
          <w:bCs/>
          <w:sz w:val="28"/>
          <w:szCs w:val="28"/>
        </w:rPr>
        <w:t xml:space="preserve"> web page up to December 31, 2023 </w:t>
      </w:r>
      <w:r w:rsidR="008754FB" w:rsidRPr="00AA1CBA">
        <w:rPr>
          <w:bCs/>
          <w:sz w:val="28"/>
          <w:szCs w:val="28"/>
        </w:rPr>
        <w:t>only</w:t>
      </w:r>
      <w:r w:rsidRPr="00AA1CBA">
        <w:rPr>
          <w:bCs/>
          <w:sz w:val="28"/>
          <w:szCs w:val="28"/>
        </w:rPr>
        <w:t xml:space="preserve"> problem is there is no info as to what department the Pensioner or employee worked</w:t>
      </w:r>
      <w:r w:rsidR="00366AB1" w:rsidRPr="00AA1CBA">
        <w:rPr>
          <w:bCs/>
          <w:sz w:val="28"/>
          <w:szCs w:val="28"/>
        </w:rPr>
        <w:t xml:space="preserve">.   </w:t>
      </w:r>
      <w:r w:rsidR="00E33483" w:rsidRPr="00AA1CBA">
        <w:rPr>
          <w:bCs/>
          <w:sz w:val="28"/>
          <w:szCs w:val="28"/>
        </w:rPr>
        <w:t xml:space="preserve">I am </w:t>
      </w:r>
      <w:r w:rsidR="00AA1CBA" w:rsidRPr="00AA1CBA">
        <w:rPr>
          <w:bCs/>
          <w:sz w:val="28"/>
          <w:szCs w:val="28"/>
        </w:rPr>
        <w:t>working with</w:t>
      </w:r>
      <w:r w:rsidRPr="00AA1CBA">
        <w:rPr>
          <w:bCs/>
          <w:sz w:val="28"/>
          <w:szCs w:val="28"/>
        </w:rPr>
        <w:t xml:space="preserve"> the Pension Department to correct </w:t>
      </w:r>
      <w:r w:rsidR="00E33483" w:rsidRPr="00AA1CBA">
        <w:rPr>
          <w:bCs/>
          <w:sz w:val="28"/>
          <w:szCs w:val="28"/>
        </w:rPr>
        <w:t xml:space="preserve">any </w:t>
      </w:r>
      <w:r w:rsidRPr="00AA1CBA">
        <w:rPr>
          <w:bCs/>
          <w:sz w:val="28"/>
          <w:szCs w:val="28"/>
        </w:rPr>
        <w:t>error</w:t>
      </w:r>
      <w:r w:rsidR="00E33483" w:rsidRPr="00AA1CBA">
        <w:rPr>
          <w:bCs/>
          <w:sz w:val="28"/>
          <w:szCs w:val="28"/>
        </w:rPr>
        <w:t>s</w:t>
      </w:r>
      <w:r w:rsidR="00AA1CBA" w:rsidRPr="00AA1CBA">
        <w:rPr>
          <w:bCs/>
          <w:sz w:val="28"/>
          <w:szCs w:val="28"/>
        </w:rPr>
        <w:t xml:space="preserve">.  </w:t>
      </w:r>
      <w:r w:rsidRPr="00AA1CBA">
        <w:rPr>
          <w:bCs/>
          <w:sz w:val="28"/>
          <w:szCs w:val="28"/>
        </w:rPr>
        <w:t xml:space="preserve">   </w:t>
      </w:r>
      <w:r w:rsidR="00DF1BEA" w:rsidRPr="00AA1CBA">
        <w:rPr>
          <w:bCs/>
          <w:sz w:val="28"/>
          <w:szCs w:val="28"/>
        </w:rPr>
        <w:t xml:space="preserve"> </w:t>
      </w:r>
    </w:p>
    <w:p w14:paraId="737A03AB" w14:textId="08DB8B70" w:rsidR="002E1E45" w:rsidRPr="00AA1CBA" w:rsidRDefault="00E33483" w:rsidP="002E1E45">
      <w:pPr>
        <w:rPr>
          <w:bCs/>
          <w:sz w:val="32"/>
          <w:szCs w:val="32"/>
        </w:rPr>
      </w:pPr>
      <w:r w:rsidRPr="00AA1CBA">
        <w:rPr>
          <w:bCs/>
          <w:sz w:val="28"/>
          <w:szCs w:val="28"/>
        </w:rPr>
        <w:t xml:space="preserve">In 2021 I questioned the </w:t>
      </w:r>
      <w:r w:rsidR="00AA1CBA" w:rsidRPr="00AA1CBA">
        <w:rPr>
          <w:bCs/>
          <w:sz w:val="28"/>
          <w:szCs w:val="28"/>
        </w:rPr>
        <w:t>Cost-of-Living</w:t>
      </w:r>
      <w:r w:rsidRPr="00AA1CBA">
        <w:rPr>
          <w:bCs/>
          <w:sz w:val="28"/>
          <w:szCs w:val="28"/>
        </w:rPr>
        <w:t xml:space="preserve"> figures and meet with Mr. Blain MacIsaac Director of Pension services</w:t>
      </w:r>
      <w:r w:rsidR="006263A0">
        <w:rPr>
          <w:bCs/>
          <w:sz w:val="28"/>
          <w:szCs w:val="28"/>
        </w:rPr>
        <w:t xml:space="preserve"> during the year 2022 and up to early March 2023</w:t>
      </w:r>
      <w:r w:rsidRPr="00AA1CBA">
        <w:rPr>
          <w:bCs/>
          <w:sz w:val="28"/>
          <w:szCs w:val="28"/>
        </w:rPr>
        <w:t xml:space="preserve"> to discuss this Article in the Pension Rules.</w:t>
      </w:r>
      <w:r w:rsidR="00A33060" w:rsidRPr="00AA1CBA">
        <w:rPr>
          <w:bCs/>
          <w:sz w:val="28"/>
          <w:szCs w:val="28"/>
        </w:rPr>
        <w:t xml:space="preserve"> We discussed that the problem is the last paragraph of Article 16.</w:t>
      </w:r>
      <w:r w:rsidR="002E1E45" w:rsidRPr="00AA1CBA">
        <w:rPr>
          <w:bCs/>
        </w:rPr>
        <w:t xml:space="preserve"> </w:t>
      </w:r>
      <w:r w:rsidR="002E1E45" w:rsidRPr="00AA1CBA">
        <w:rPr>
          <w:bCs/>
          <w:sz w:val="32"/>
          <w:szCs w:val="32"/>
        </w:rPr>
        <w:t>03.</w:t>
      </w:r>
      <w:r w:rsidR="007B22CB" w:rsidRPr="00AA1CBA">
        <w:rPr>
          <w:bCs/>
          <w:sz w:val="32"/>
          <w:szCs w:val="32"/>
        </w:rPr>
        <w:t>(a</w:t>
      </w:r>
      <w:r w:rsidR="00AA1CBA" w:rsidRPr="00AA1CBA">
        <w:rPr>
          <w:bCs/>
          <w:sz w:val="32"/>
          <w:szCs w:val="32"/>
        </w:rPr>
        <w:t>)) iii</w:t>
      </w:r>
      <w:r w:rsidR="007B22CB" w:rsidRPr="00AA1CBA">
        <w:rPr>
          <w:bCs/>
          <w:sz w:val="32"/>
          <w:szCs w:val="32"/>
        </w:rPr>
        <w:t xml:space="preserve">) </w:t>
      </w:r>
    </w:p>
    <w:p w14:paraId="2FF62647" w14:textId="40B3C477" w:rsidR="002E1E45" w:rsidRPr="00AA1CBA" w:rsidRDefault="006263A0" w:rsidP="002E1E45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</w:t>
      </w:r>
      <w:r w:rsidR="002E1E45" w:rsidRPr="00AA1CBA">
        <w:rPr>
          <w:b/>
          <w:sz w:val="32"/>
          <w:szCs w:val="32"/>
        </w:rPr>
        <w:t>rticle 16.03(a) (</w:t>
      </w:r>
      <w:r w:rsidR="00AA1CBA" w:rsidRPr="00AA1CBA">
        <w:rPr>
          <w:b/>
          <w:sz w:val="32"/>
          <w:szCs w:val="32"/>
        </w:rPr>
        <w:t>I</w:t>
      </w:r>
      <w:r w:rsidR="002E1E45" w:rsidRPr="00AA1CBA">
        <w:rPr>
          <w:b/>
          <w:sz w:val="32"/>
          <w:szCs w:val="32"/>
        </w:rPr>
        <w:t xml:space="preserve">) shows the CPI for October 1 of one year to September 30 of the next year to be divided by </w:t>
      </w:r>
      <w:r w:rsidR="007B22CB" w:rsidRPr="00AA1CBA">
        <w:rPr>
          <w:b/>
          <w:sz w:val="32"/>
          <w:szCs w:val="32"/>
        </w:rPr>
        <w:t xml:space="preserve">the previous year amount equals an amount of the difference. </w:t>
      </w:r>
    </w:p>
    <w:p w14:paraId="2917D3D9" w14:textId="30033B4B" w:rsidR="002E1E45" w:rsidRPr="00AA1CBA" w:rsidRDefault="002E1E45" w:rsidP="002E1E45">
      <w:pPr>
        <w:rPr>
          <w:b/>
          <w:sz w:val="32"/>
          <w:szCs w:val="32"/>
        </w:rPr>
      </w:pPr>
      <w:r w:rsidRPr="00AA1CBA">
        <w:rPr>
          <w:b/>
          <w:sz w:val="32"/>
          <w:szCs w:val="32"/>
        </w:rPr>
        <w:t>Article 16.03(a) (ii) is 3.00% maximum</w:t>
      </w:r>
    </w:p>
    <w:p w14:paraId="1226F304" w14:textId="77777777" w:rsidR="002E1E45" w:rsidRPr="00AA1CBA" w:rsidRDefault="002E1E45" w:rsidP="002E1E45">
      <w:pPr>
        <w:rPr>
          <w:b/>
          <w:sz w:val="32"/>
          <w:szCs w:val="32"/>
        </w:rPr>
      </w:pPr>
      <w:r w:rsidRPr="00AA1CBA">
        <w:rPr>
          <w:b/>
          <w:sz w:val="32"/>
          <w:szCs w:val="32"/>
        </w:rPr>
        <w:t>Article 16.03 (a) (iii) is the change from previous year</w:t>
      </w:r>
    </w:p>
    <w:p w14:paraId="716B6F94" w14:textId="26B738EB" w:rsidR="002E1E45" w:rsidRPr="00AA1CBA" w:rsidRDefault="002E1E45" w:rsidP="002E1E45">
      <w:pPr>
        <w:rPr>
          <w:b/>
          <w:sz w:val="32"/>
          <w:szCs w:val="32"/>
        </w:rPr>
      </w:pPr>
      <w:r w:rsidRPr="00AA1CBA">
        <w:rPr>
          <w:b/>
          <w:sz w:val="32"/>
          <w:szCs w:val="32"/>
        </w:rPr>
        <w:t xml:space="preserve"> The Lesser of (</w:t>
      </w:r>
      <w:r w:rsidR="00AA1CBA" w:rsidRPr="00AA1CBA">
        <w:rPr>
          <w:b/>
          <w:sz w:val="32"/>
          <w:szCs w:val="32"/>
        </w:rPr>
        <w:t>I</w:t>
      </w:r>
      <w:r w:rsidRPr="00AA1CBA">
        <w:rPr>
          <w:b/>
          <w:sz w:val="32"/>
          <w:szCs w:val="32"/>
        </w:rPr>
        <w:t xml:space="preserve">), (ii), and (iii) equals </w:t>
      </w:r>
      <w:r w:rsidR="007B22CB" w:rsidRPr="00AA1CBA">
        <w:rPr>
          <w:b/>
          <w:sz w:val="32"/>
          <w:szCs w:val="32"/>
        </w:rPr>
        <w:t xml:space="preserve">the amount you receive on your first $ 1.500.00 </w:t>
      </w:r>
      <w:r w:rsidRPr="00AA1CBA">
        <w:rPr>
          <w:b/>
          <w:sz w:val="32"/>
          <w:szCs w:val="32"/>
        </w:rPr>
        <w:t xml:space="preserve">of your pension cheque effective January 1, </w:t>
      </w:r>
      <w:r w:rsidR="007B22CB" w:rsidRPr="00AA1CBA">
        <w:rPr>
          <w:b/>
          <w:sz w:val="32"/>
          <w:szCs w:val="32"/>
        </w:rPr>
        <w:t xml:space="preserve">the following year. </w:t>
      </w:r>
    </w:p>
    <w:p w14:paraId="3C834E00" w14:textId="41A486AA" w:rsidR="00E33483" w:rsidRPr="00AA1CBA" w:rsidRDefault="00E33483" w:rsidP="00E33483">
      <w:pPr>
        <w:ind w:left="360"/>
        <w:rPr>
          <w:bCs/>
          <w:sz w:val="28"/>
          <w:szCs w:val="28"/>
        </w:rPr>
      </w:pPr>
    </w:p>
    <w:p w14:paraId="77A8F828" w14:textId="0EC2DF9F" w:rsidR="00AA1CBA" w:rsidRDefault="00E33483" w:rsidP="00AA1CBA">
      <w:pPr>
        <w:ind w:left="360"/>
        <w:rPr>
          <w:bCs/>
          <w:sz w:val="28"/>
          <w:szCs w:val="28"/>
        </w:rPr>
      </w:pPr>
      <w:r w:rsidRPr="00AA1CBA">
        <w:rPr>
          <w:bCs/>
          <w:sz w:val="28"/>
          <w:szCs w:val="28"/>
        </w:rPr>
        <w:t xml:space="preserve">It was </w:t>
      </w:r>
      <w:r w:rsidR="007B22CB" w:rsidRPr="00AA1CBA">
        <w:rPr>
          <w:bCs/>
          <w:sz w:val="28"/>
          <w:szCs w:val="28"/>
        </w:rPr>
        <w:t xml:space="preserve">agreed </w:t>
      </w:r>
      <w:r w:rsidRPr="00AA1CBA">
        <w:rPr>
          <w:bCs/>
          <w:sz w:val="28"/>
          <w:szCs w:val="28"/>
        </w:rPr>
        <w:t>to</w:t>
      </w:r>
      <w:r w:rsidR="002E1E45" w:rsidRPr="00AA1CBA">
        <w:rPr>
          <w:bCs/>
          <w:sz w:val="28"/>
          <w:szCs w:val="28"/>
        </w:rPr>
        <w:t xml:space="preserve"> discuss at a pension </w:t>
      </w:r>
      <w:r w:rsidR="007B22CB" w:rsidRPr="00AA1CBA">
        <w:rPr>
          <w:bCs/>
          <w:sz w:val="28"/>
          <w:szCs w:val="28"/>
        </w:rPr>
        <w:t xml:space="preserve">board meeting to try and </w:t>
      </w:r>
      <w:r w:rsidRPr="00AA1CBA">
        <w:rPr>
          <w:bCs/>
          <w:sz w:val="28"/>
          <w:szCs w:val="28"/>
        </w:rPr>
        <w:t xml:space="preserve">delete the last paragraph </w:t>
      </w:r>
      <w:r w:rsidR="00AA1CBA" w:rsidRPr="00AA1CBA">
        <w:rPr>
          <w:bCs/>
          <w:sz w:val="28"/>
          <w:szCs w:val="28"/>
        </w:rPr>
        <w:t xml:space="preserve">of Article 16.03(a) (iii) </w:t>
      </w:r>
      <w:r w:rsidRPr="00AA1CBA">
        <w:rPr>
          <w:bCs/>
          <w:sz w:val="28"/>
          <w:szCs w:val="28"/>
        </w:rPr>
        <w:t>of th</w:t>
      </w:r>
      <w:r w:rsidR="007B22CB" w:rsidRPr="00AA1CBA">
        <w:rPr>
          <w:bCs/>
          <w:sz w:val="28"/>
          <w:szCs w:val="28"/>
        </w:rPr>
        <w:t>is</w:t>
      </w:r>
      <w:r w:rsidRPr="00AA1CBA">
        <w:rPr>
          <w:bCs/>
          <w:sz w:val="28"/>
          <w:szCs w:val="28"/>
        </w:rPr>
        <w:t xml:space="preserve"> </w:t>
      </w:r>
      <w:r w:rsidR="002E1E45" w:rsidRPr="00AA1CBA">
        <w:rPr>
          <w:bCs/>
          <w:sz w:val="28"/>
          <w:szCs w:val="28"/>
        </w:rPr>
        <w:t>a</w:t>
      </w:r>
      <w:r w:rsidRPr="00AA1CBA">
        <w:rPr>
          <w:bCs/>
          <w:sz w:val="28"/>
          <w:szCs w:val="28"/>
        </w:rPr>
        <w:t>rticle</w:t>
      </w:r>
      <w:r w:rsidR="007B22CB" w:rsidRPr="00AA1CBA">
        <w:rPr>
          <w:bCs/>
          <w:sz w:val="28"/>
          <w:szCs w:val="28"/>
        </w:rPr>
        <w:t xml:space="preserve">.  </w:t>
      </w:r>
      <w:r w:rsidRPr="00AA1CBA">
        <w:rPr>
          <w:bCs/>
          <w:sz w:val="28"/>
          <w:szCs w:val="28"/>
        </w:rPr>
        <w:t xml:space="preserve"> </w:t>
      </w:r>
      <w:r w:rsidR="007B22CB" w:rsidRPr="00AA1CBA">
        <w:rPr>
          <w:bCs/>
          <w:sz w:val="28"/>
          <w:szCs w:val="28"/>
        </w:rPr>
        <w:t>In March 2023 the question re this article was finally put to a vote and the vote was 4 for and 4 against and as the Chairman gets the deciding vote on certain matters as per the pension rules as this matter was</w:t>
      </w:r>
      <w:r w:rsidR="00AA1CBA" w:rsidRPr="00AA1CBA">
        <w:rPr>
          <w:bCs/>
          <w:sz w:val="28"/>
          <w:szCs w:val="28"/>
        </w:rPr>
        <w:t>,</w:t>
      </w:r>
      <w:r w:rsidR="007B22CB" w:rsidRPr="00AA1CBA">
        <w:rPr>
          <w:bCs/>
          <w:sz w:val="28"/>
          <w:szCs w:val="28"/>
        </w:rPr>
        <w:t xml:space="preserve"> he voted against it as per the </w:t>
      </w:r>
      <w:r w:rsidR="00AA1CBA" w:rsidRPr="00AA1CBA">
        <w:rPr>
          <w:bCs/>
          <w:sz w:val="28"/>
          <w:szCs w:val="28"/>
        </w:rPr>
        <w:t>fiducial</w:t>
      </w:r>
      <w:r w:rsidR="007B22CB" w:rsidRPr="00AA1CBA">
        <w:rPr>
          <w:bCs/>
          <w:sz w:val="28"/>
          <w:szCs w:val="28"/>
        </w:rPr>
        <w:t xml:space="preserve"> responsibility of the committee</w:t>
      </w:r>
      <w:r w:rsidR="00AA1CBA" w:rsidRPr="00AA1CBA">
        <w:rPr>
          <w:bCs/>
          <w:sz w:val="28"/>
          <w:szCs w:val="28"/>
        </w:rPr>
        <w:t xml:space="preserve">, </w:t>
      </w:r>
      <w:r w:rsidR="007B22CB" w:rsidRPr="00AA1CBA">
        <w:rPr>
          <w:bCs/>
          <w:sz w:val="28"/>
          <w:szCs w:val="28"/>
        </w:rPr>
        <w:t>so it was denied.</w:t>
      </w:r>
      <w:r w:rsidR="00005424" w:rsidRPr="00AA1CBA">
        <w:rPr>
          <w:bCs/>
          <w:sz w:val="28"/>
          <w:szCs w:val="28"/>
        </w:rPr>
        <w:t xml:space="preserve">  </w:t>
      </w:r>
    </w:p>
    <w:p w14:paraId="3C3C7E7C" w14:textId="65F05B19" w:rsidR="00AA1CBA" w:rsidRPr="00AA1CBA" w:rsidRDefault="00AA1CBA" w:rsidP="00AA1CBA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I continue to assist many pensioners with their individual problems and help them get their problem corrected.</w:t>
      </w:r>
    </w:p>
    <w:p w14:paraId="28DFD52D" w14:textId="6980EF2C" w:rsidR="00F272ED" w:rsidRDefault="00AA1CBA" w:rsidP="00AA1CBA">
      <w:pPr>
        <w:ind w:left="360"/>
        <w:rPr>
          <w:bCs/>
          <w:sz w:val="28"/>
          <w:szCs w:val="28"/>
        </w:rPr>
      </w:pPr>
      <w:r w:rsidRPr="00AA1CBA">
        <w:rPr>
          <w:bCs/>
          <w:sz w:val="28"/>
          <w:szCs w:val="28"/>
        </w:rPr>
        <w:t xml:space="preserve"> </w:t>
      </w:r>
      <w:r w:rsidR="00005424" w:rsidRPr="00AA1CBA">
        <w:rPr>
          <w:bCs/>
          <w:sz w:val="28"/>
          <w:szCs w:val="28"/>
        </w:rPr>
        <w:t xml:space="preserve"> </w:t>
      </w:r>
      <w:r w:rsidR="00F272ED" w:rsidRPr="00AA1CBA">
        <w:rPr>
          <w:bCs/>
          <w:sz w:val="28"/>
          <w:szCs w:val="28"/>
        </w:rPr>
        <w:t>I</w:t>
      </w:r>
      <w:r w:rsidR="00CC07F4" w:rsidRPr="00AA1CBA">
        <w:rPr>
          <w:bCs/>
          <w:sz w:val="28"/>
          <w:szCs w:val="28"/>
        </w:rPr>
        <w:t xml:space="preserve"> </w:t>
      </w:r>
      <w:r w:rsidR="001630AF" w:rsidRPr="00AA1CBA">
        <w:rPr>
          <w:bCs/>
          <w:sz w:val="28"/>
          <w:szCs w:val="28"/>
        </w:rPr>
        <w:t xml:space="preserve">continue to work for all pensioners with </w:t>
      </w:r>
      <w:r w:rsidR="007B22CB" w:rsidRPr="00AA1CBA">
        <w:rPr>
          <w:bCs/>
          <w:sz w:val="28"/>
          <w:szCs w:val="28"/>
        </w:rPr>
        <w:t>this article and any other</w:t>
      </w:r>
      <w:r w:rsidRPr="00AA1CBA">
        <w:rPr>
          <w:bCs/>
          <w:sz w:val="28"/>
          <w:szCs w:val="28"/>
        </w:rPr>
        <w:t xml:space="preserve">        article </w:t>
      </w:r>
      <w:r w:rsidR="007B22CB" w:rsidRPr="00AA1CBA">
        <w:rPr>
          <w:bCs/>
          <w:sz w:val="28"/>
          <w:szCs w:val="28"/>
        </w:rPr>
        <w:t xml:space="preserve">that </w:t>
      </w:r>
      <w:r w:rsidRPr="00AA1CBA">
        <w:rPr>
          <w:bCs/>
          <w:sz w:val="28"/>
          <w:szCs w:val="28"/>
        </w:rPr>
        <w:t>re</w:t>
      </w:r>
      <w:r w:rsidR="007B22CB" w:rsidRPr="00AA1CBA">
        <w:rPr>
          <w:bCs/>
          <w:sz w:val="28"/>
          <w:szCs w:val="28"/>
        </w:rPr>
        <w:t xml:space="preserve">stricts all pensioners improvements </w:t>
      </w:r>
      <w:r w:rsidRPr="00AA1CBA">
        <w:rPr>
          <w:bCs/>
          <w:sz w:val="28"/>
          <w:szCs w:val="28"/>
        </w:rPr>
        <w:t xml:space="preserve">and </w:t>
      </w:r>
      <w:r w:rsidR="001630AF" w:rsidRPr="00AA1CBA">
        <w:rPr>
          <w:bCs/>
          <w:sz w:val="28"/>
          <w:szCs w:val="28"/>
        </w:rPr>
        <w:t>whatever</w:t>
      </w:r>
      <w:r w:rsidRPr="00AA1CBA">
        <w:rPr>
          <w:bCs/>
          <w:sz w:val="28"/>
          <w:szCs w:val="28"/>
        </w:rPr>
        <w:t xml:space="preserve"> other</w:t>
      </w:r>
      <w:r w:rsidR="001630AF" w:rsidRPr="00AA1CBA">
        <w:rPr>
          <w:bCs/>
          <w:sz w:val="28"/>
          <w:szCs w:val="28"/>
        </w:rPr>
        <w:t xml:space="preserve"> problems they</w:t>
      </w:r>
      <w:r w:rsidRPr="00AA1CBA">
        <w:rPr>
          <w:bCs/>
          <w:sz w:val="28"/>
          <w:szCs w:val="28"/>
        </w:rPr>
        <w:t xml:space="preserve"> may</w:t>
      </w:r>
      <w:r w:rsidR="00005424" w:rsidRPr="00AA1CBA">
        <w:rPr>
          <w:bCs/>
          <w:sz w:val="28"/>
          <w:szCs w:val="28"/>
        </w:rPr>
        <w:t xml:space="preserve"> </w:t>
      </w:r>
      <w:r w:rsidR="008736DB" w:rsidRPr="00AA1CBA">
        <w:rPr>
          <w:bCs/>
          <w:sz w:val="28"/>
          <w:szCs w:val="28"/>
        </w:rPr>
        <w:t>have</w:t>
      </w:r>
      <w:r w:rsidR="001630AF" w:rsidRPr="00AA1CBA">
        <w:rPr>
          <w:bCs/>
          <w:sz w:val="28"/>
          <w:szCs w:val="28"/>
        </w:rPr>
        <w:t>.</w:t>
      </w:r>
      <w:r w:rsidR="006263A0">
        <w:rPr>
          <w:bCs/>
          <w:sz w:val="28"/>
          <w:szCs w:val="28"/>
        </w:rPr>
        <w:t xml:space="preserve"> </w:t>
      </w:r>
    </w:p>
    <w:p w14:paraId="2FDB9458" w14:textId="52D27DB3" w:rsidR="006263A0" w:rsidRDefault="006263A0" w:rsidP="00AA1CBA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I ask you to keep your contact information up to date and advise CP if and when there are any changes.</w:t>
      </w:r>
    </w:p>
    <w:p w14:paraId="672B7FEF" w14:textId="5A9D083B" w:rsidR="006263A0" w:rsidRDefault="006263A0" w:rsidP="00AA1CBA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Thank you</w:t>
      </w:r>
    </w:p>
    <w:p w14:paraId="1891485A" w14:textId="4D874E2A" w:rsidR="00005424" w:rsidRPr="00AA1CBA" w:rsidRDefault="006263A0" w:rsidP="006263A0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Best Wishes</w:t>
      </w:r>
    </w:p>
    <w:p w14:paraId="18915A59" w14:textId="77777777" w:rsidR="001630AF" w:rsidRPr="00AA1CBA" w:rsidRDefault="00005424" w:rsidP="00005424">
      <w:pPr>
        <w:rPr>
          <w:bCs/>
          <w:sz w:val="28"/>
          <w:szCs w:val="28"/>
        </w:rPr>
      </w:pPr>
      <w:r w:rsidRPr="00AA1CBA">
        <w:rPr>
          <w:bCs/>
          <w:sz w:val="28"/>
          <w:szCs w:val="28"/>
        </w:rPr>
        <w:t xml:space="preserve">      </w:t>
      </w:r>
      <w:r w:rsidR="001630AF" w:rsidRPr="00AA1CBA">
        <w:rPr>
          <w:bCs/>
          <w:sz w:val="28"/>
          <w:szCs w:val="28"/>
        </w:rPr>
        <w:t>Robert J Cameron</w:t>
      </w:r>
    </w:p>
    <w:p w14:paraId="1B43BDE9" w14:textId="77777777" w:rsidR="001630AF" w:rsidRDefault="00005424" w:rsidP="00005424">
      <w:pPr>
        <w:rPr>
          <w:bCs/>
          <w:sz w:val="28"/>
          <w:szCs w:val="28"/>
        </w:rPr>
      </w:pPr>
      <w:r w:rsidRPr="00AA1CBA">
        <w:rPr>
          <w:bCs/>
          <w:sz w:val="28"/>
          <w:szCs w:val="28"/>
        </w:rPr>
        <w:t xml:space="preserve">     </w:t>
      </w:r>
      <w:r w:rsidR="001630AF" w:rsidRPr="00AA1CBA">
        <w:rPr>
          <w:bCs/>
          <w:sz w:val="28"/>
          <w:szCs w:val="28"/>
        </w:rPr>
        <w:t>Pensioner Representative</w:t>
      </w:r>
    </w:p>
    <w:p w14:paraId="0EA949E8" w14:textId="3FAC77E4" w:rsidR="006263A0" w:rsidRPr="006263A0" w:rsidRDefault="006263A0" w:rsidP="00005424">
      <w:pPr>
        <w:rPr>
          <w:bCs/>
          <w:sz w:val="28"/>
          <w:szCs w:val="28"/>
          <w:lang w:val="fr-CA"/>
        </w:rPr>
      </w:pPr>
      <w:r w:rsidRPr="006263A0">
        <w:rPr>
          <w:bCs/>
          <w:sz w:val="28"/>
          <w:szCs w:val="28"/>
          <w:lang w:val="fr-CA"/>
        </w:rPr>
        <w:t xml:space="preserve">      e-mail  </w:t>
      </w:r>
      <w:hyperlink r:id="rId6" w:history="1">
        <w:r w:rsidRPr="006263A0">
          <w:rPr>
            <w:rStyle w:val="Hyperlink"/>
            <w:bCs/>
            <w:sz w:val="28"/>
            <w:szCs w:val="28"/>
            <w:lang w:val="fr-CA"/>
          </w:rPr>
          <w:t>RJC48@telus.net</w:t>
        </w:r>
      </w:hyperlink>
      <w:r w:rsidRPr="006263A0">
        <w:rPr>
          <w:bCs/>
          <w:sz w:val="28"/>
          <w:szCs w:val="28"/>
          <w:lang w:val="fr-CA"/>
        </w:rPr>
        <w:t xml:space="preserve">   </w:t>
      </w:r>
      <w:r w:rsidRPr="006263A0">
        <w:rPr>
          <w:b/>
          <w:sz w:val="28"/>
          <w:szCs w:val="28"/>
          <w:lang w:val="fr-CA"/>
        </w:rPr>
        <w:t>phone 250-837-4248, Cell 250-837-1083</w:t>
      </w:r>
    </w:p>
    <w:p w14:paraId="5DFA6F7F" w14:textId="1D40E895" w:rsidR="006263A0" w:rsidRPr="006263A0" w:rsidRDefault="006263A0" w:rsidP="006263A0">
      <w:pPr>
        <w:rPr>
          <w:bCs/>
          <w:sz w:val="28"/>
          <w:szCs w:val="28"/>
          <w:lang w:val="fr-CA"/>
        </w:rPr>
      </w:pPr>
      <w:r w:rsidRPr="006263A0">
        <w:rPr>
          <w:bCs/>
          <w:sz w:val="28"/>
          <w:szCs w:val="28"/>
          <w:lang w:val="fr-CA"/>
        </w:rPr>
        <w:lastRenderedPageBreak/>
        <w:t xml:space="preserve">       </w:t>
      </w:r>
    </w:p>
    <w:p w14:paraId="7D0F4291" w14:textId="77777777" w:rsidR="006263A0" w:rsidRPr="006263A0" w:rsidRDefault="006263A0" w:rsidP="00005424">
      <w:pPr>
        <w:rPr>
          <w:bCs/>
          <w:sz w:val="28"/>
          <w:szCs w:val="28"/>
          <w:lang w:val="fr-CA"/>
        </w:rPr>
      </w:pPr>
    </w:p>
    <w:sectPr w:rsidR="006263A0" w:rsidRPr="006263A0" w:rsidSect="004A0C43">
      <w:pgSz w:w="12240" w:h="15840"/>
      <w:pgMar w:top="1440" w:right="1797" w:bottom="1440" w:left="179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E44645"/>
    <w:multiLevelType w:val="hybridMultilevel"/>
    <w:tmpl w:val="CC50B88A"/>
    <w:lvl w:ilvl="0" w:tplc="CEE49BB4">
      <w:start w:val="2018"/>
      <w:numFmt w:val="decimal"/>
      <w:lvlText w:val="%1"/>
      <w:lvlJc w:val="left"/>
      <w:pPr>
        <w:ind w:left="2415" w:hanging="4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075" w:hanging="360"/>
      </w:pPr>
    </w:lvl>
    <w:lvl w:ilvl="2" w:tplc="1009001B" w:tentative="1">
      <w:start w:val="1"/>
      <w:numFmt w:val="lowerRoman"/>
      <w:lvlText w:val="%3."/>
      <w:lvlJc w:val="right"/>
      <w:pPr>
        <w:ind w:left="3795" w:hanging="180"/>
      </w:pPr>
    </w:lvl>
    <w:lvl w:ilvl="3" w:tplc="1009000F" w:tentative="1">
      <w:start w:val="1"/>
      <w:numFmt w:val="decimal"/>
      <w:lvlText w:val="%4."/>
      <w:lvlJc w:val="left"/>
      <w:pPr>
        <w:ind w:left="4515" w:hanging="360"/>
      </w:pPr>
    </w:lvl>
    <w:lvl w:ilvl="4" w:tplc="10090019" w:tentative="1">
      <w:start w:val="1"/>
      <w:numFmt w:val="lowerLetter"/>
      <w:lvlText w:val="%5."/>
      <w:lvlJc w:val="left"/>
      <w:pPr>
        <w:ind w:left="5235" w:hanging="360"/>
      </w:pPr>
    </w:lvl>
    <w:lvl w:ilvl="5" w:tplc="1009001B" w:tentative="1">
      <w:start w:val="1"/>
      <w:numFmt w:val="lowerRoman"/>
      <w:lvlText w:val="%6."/>
      <w:lvlJc w:val="right"/>
      <w:pPr>
        <w:ind w:left="5955" w:hanging="180"/>
      </w:pPr>
    </w:lvl>
    <w:lvl w:ilvl="6" w:tplc="1009000F" w:tentative="1">
      <w:start w:val="1"/>
      <w:numFmt w:val="decimal"/>
      <w:lvlText w:val="%7."/>
      <w:lvlJc w:val="left"/>
      <w:pPr>
        <w:ind w:left="6675" w:hanging="360"/>
      </w:pPr>
    </w:lvl>
    <w:lvl w:ilvl="7" w:tplc="10090019" w:tentative="1">
      <w:start w:val="1"/>
      <w:numFmt w:val="lowerLetter"/>
      <w:lvlText w:val="%8."/>
      <w:lvlJc w:val="left"/>
      <w:pPr>
        <w:ind w:left="7395" w:hanging="360"/>
      </w:pPr>
    </w:lvl>
    <w:lvl w:ilvl="8" w:tplc="100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" w15:restartNumberingAfterBreak="0">
    <w:nsid w:val="31F07909"/>
    <w:multiLevelType w:val="hybridMultilevel"/>
    <w:tmpl w:val="36140904"/>
    <w:lvl w:ilvl="0" w:tplc="F1C820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0263122">
    <w:abstractNumId w:val="1"/>
  </w:num>
  <w:num w:numId="2" w16cid:durableId="403570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BEA"/>
    <w:rsid w:val="00005424"/>
    <w:rsid w:val="001630AF"/>
    <w:rsid w:val="002C786E"/>
    <w:rsid w:val="002E1E45"/>
    <w:rsid w:val="00316276"/>
    <w:rsid w:val="003426E6"/>
    <w:rsid w:val="00366AB1"/>
    <w:rsid w:val="0047162D"/>
    <w:rsid w:val="004A0C43"/>
    <w:rsid w:val="006129B3"/>
    <w:rsid w:val="006263A0"/>
    <w:rsid w:val="00703F4A"/>
    <w:rsid w:val="00723E74"/>
    <w:rsid w:val="007B22CB"/>
    <w:rsid w:val="008736DB"/>
    <w:rsid w:val="008754FB"/>
    <w:rsid w:val="00903F87"/>
    <w:rsid w:val="00A33060"/>
    <w:rsid w:val="00AA1CBA"/>
    <w:rsid w:val="00B30565"/>
    <w:rsid w:val="00BB3233"/>
    <w:rsid w:val="00CC07F4"/>
    <w:rsid w:val="00CC0CA6"/>
    <w:rsid w:val="00D62D76"/>
    <w:rsid w:val="00DF1BEA"/>
    <w:rsid w:val="00E33483"/>
    <w:rsid w:val="00E33692"/>
    <w:rsid w:val="00E85CD8"/>
    <w:rsid w:val="00F272ED"/>
    <w:rsid w:val="00F66667"/>
    <w:rsid w:val="00FD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F6453"/>
  <w15:chartTrackingRefBased/>
  <w15:docId w15:val="{AF8D6BF0-BD52-47FC-B336-32EAF9C99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B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1BE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0A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26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70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JC48@telu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C16B2-08BB-4794-93F2-C038D3533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464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Cameron</dc:creator>
  <cp:keywords/>
  <dc:description/>
  <cp:lastModifiedBy>Robert Cameron</cp:lastModifiedBy>
  <cp:revision>4</cp:revision>
  <cp:lastPrinted>2018-06-13T05:00:00Z</cp:lastPrinted>
  <dcterms:created xsi:type="dcterms:W3CDTF">2024-05-06T22:08:00Z</dcterms:created>
  <dcterms:modified xsi:type="dcterms:W3CDTF">2024-05-09T14:56:00Z</dcterms:modified>
</cp:coreProperties>
</file>