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EDC7" w14:textId="77777777" w:rsidR="00D530C9" w:rsidRPr="009F3DF1" w:rsidRDefault="00CF5FA9">
      <w:pPr>
        <w:rPr>
          <w:b/>
        </w:rPr>
      </w:pPr>
      <w:r w:rsidRPr="009F3DF1">
        <w:rPr>
          <w:b/>
        </w:rPr>
        <w:t xml:space="preserve">        CANADIAN PACIFIC RAILWAY PENSION COMMITTEE</w:t>
      </w:r>
      <w:r w:rsidRPr="009F3DF1">
        <w:rPr>
          <w:b/>
        </w:rPr>
        <w:tab/>
      </w:r>
      <w:r w:rsidRPr="009F3DF1">
        <w:rPr>
          <w:b/>
        </w:rPr>
        <w:tab/>
      </w:r>
    </w:p>
    <w:p w14:paraId="355FDBB0" w14:textId="489A6397" w:rsidR="00CF5FA9" w:rsidRPr="009F3DF1" w:rsidRDefault="00CF5FA9">
      <w:pPr>
        <w:rPr>
          <w:b/>
        </w:rPr>
      </w:pPr>
      <w:r w:rsidRPr="009F3DF1">
        <w:rPr>
          <w:b/>
        </w:rPr>
        <w:t xml:space="preserve">       PENSION REPRESENTATIVE – ROBERT </w:t>
      </w:r>
      <w:r w:rsidR="00DB3713" w:rsidRPr="009F3DF1">
        <w:rPr>
          <w:b/>
        </w:rPr>
        <w:t>J. CAMERON</w:t>
      </w:r>
      <w:r w:rsidRPr="009F3DF1">
        <w:rPr>
          <w:b/>
        </w:rPr>
        <w:t xml:space="preserve">  </w:t>
      </w:r>
    </w:p>
    <w:p w14:paraId="397BB419" w14:textId="77777777" w:rsidR="00CF5FA9" w:rsidRPr="009F3DF1" w:rsidRDefault="00CF5FA9">
      <w:pPr>
        <w:rPr>
          <w:b/>
        </w:rPr>
      </w:pPr>
      <w:r w:rsidRPr="009F3DF1">
        <w:rPr>
          <w:b/>
        </w:rPr>
        <w:t xml:space="preserve">                                           </w:t>
      </w:r>
      <w:smartTag w:uri="urn:schemas-microsoft-com:office:smarttags" w:element="address">
        <w:smartTag w:uri="urn:schemas-microsoft-com:office:smarttags" w:element="Street">
          <w:r w:rsidRPr="009F3DF1">
            <w:rPr>
              <w:b/>
            </w:rPr>
            <w:t>P.O.BOX</w:t>
          </w:r>
        </w:smartTag>
        <w:r w:rsidRPr="009F3DF1">
          <w:rPr>
            <w:b/>
          </w:rPr>
          <w:t xml:space="preserve">  885</w:t>
        </w:r>
      </w:smartTag>
    </w:p>
    <w:p w14:paraId="59B8EFA8" w14:textId="77777777" w:rsidR="00CF5FA9" w:rsidRPr="009F3DF1" w:rsidRDefault="00CF5FA9">
      <w:pPr>
        <w:rPr>
          <w:b/>
        </w:rPr>
      </w:pPr>
      <w:r w:rsidRPr="009F3DF1">
        <w:rPr>
          <w:b/>
        </w:rPr>
        <w:t xml:space="preserve">                                   Revelstoke B.C.   V0E 2S0</w:t>
      </w:r>
    </w:p>
    <w:p w14:paraId="26CEF24C" w14:textId="77777777" w:rsidR="00CF5FA9" w:rsidRPr="009F3DF1" w:rsidRDefault="00CF5FA9">
      <w:pPr>
        <w:rPr>
          <w:b/>
        </w:rPr>
      </w:pPr>
      <w:r w:rsidRPr="009F3DF1">
        <w:rPr>
          <w:b/>
        </w:rPr>
        <w:t xml:space="preserve">                                    E-mail:      </w:t>
      </w:r>
      <w:hyperlink r:id="rId5" w:history="1">
        <w:r w:rsidRPr="009F3DF1">
          <w:rPr>
            <w:rStyle w:val="Hyperlink"/>
            <w:b/>
          </w:rPr>
          <w:t>rjc48@telus.net</w:t>
        </w:r>
      </w:hyperlink>
    </w:p>
    <w:p w14:paraId="6C322785" w14:textId="14AF08C1" w:rsidR="00CF5FA9" w:rsidRPr="009F3DF1" w:rsidRDefault="00CF5FA9">
      <w:pPr>
        <w:rPr>
          <w:b/>
        </w:rPr>
      </w:pPr>
      <w:r w:rsidRPr="009F3DF1">
        <w:rPr>
          <w:b/>
        </w:rPr>
        <w:t xml:space="preserve">                                     </w:t>
      </w:r>
      <w:r w:rsidR="00DB3713" w:rsidRPr="009F3DF1">
        <w:rPr>
          <w:b/>
        </w:rPr>
        <w:t>Tel:</w:t>
      </w:r>
      <w:r w:rsidRPr="009F3DF1">
        <w:rPr>
          <w:b/>
        </w:rPr>
        <w:t xml:space="preserve">   250-837-4248</w:t>
      </w:r>
    </w:p>
    <w:p w14:paraId="5B231852" w14:textId="1445C823" w:rsidR="00CF5FA9" w:rsidRDefault="00CF5FA9">
      <w:pPr>
        <w:rPr>
          <w:b/>
        </w:rPr>
      </w:pPr>
      <w:r w:rsidRPr="009F3DF1">
        <w:rPr>
          <w:b/>
        </w:rPr>
        <w:t xml:space="preserve">                                     </w:t>
      </w:r>
      <w:r w:rsidR="00DB3713">
        <w:rPr>
          <w:b/>
        </w:rPr>
        <w:t>Cell:</w:t>
      </w:r>
      <w:r w:rsidR="00CB2099">
        <w:rPr>
          <w:b/>
        </w:rPr>
        <w:t xml:space="preserve"> </w:t>
      </w:r>
      <w:r w:rsidRPr="009F3DF1">
        <w:rPr>
          <w:b/>
        </w:rPr>
        <w:t xml:space="preserve"> 250-837-</w:t>
      </w:r>
      <w:r w:rsidR="00CB2099">
        <w:rPr>
          <w:b/>
        </w:rPr>
        <w:t>1083</w:t>
      </w:r>
    </w:p>
    <w:p w14:paraId="51C8B95B" w14:textId="77777777" w:rsidR="00C3709E" w:rsidRDefault="00C3709E">
      <w:pPr>
        <w:rPr>
          <w:b/>
        </w:rPr>
      </w:pPr>
    </w:p>
    <w:p w14:paraId="4FAF7E60" w14:textId="1B940431" w:rsidR="00C3709E" w:rsidRDefault="00C370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0D4C">
        <w:rPr>
          <w:b/>
        </w:rPr>
        <w:t>December 10</w:t>
      </w:r>
      <w:r>
        <w:rPr>
          <w:b/>
        </w:rPr>
        <w:t>, 202</w:t>
      </w:r>
      <w:r w:rsidR="002E0D4C">
        <w:rPr>
          <w:b/>
        </w:rPr>
        <w:t>4</w:t>
      </w:r>
    </w:p>
    <w:p w14:paraId="2D6C746B" w14:textId="77777777" w:rsidR="001E068B" w:rsidRDefault="001E068B">
      <w:pPr>
        <w:rPr>
          <w:b/>
        </w:rPr>
      </w:pPr>
    </w:p>
    <w:p w14:paraId="04793741" w14:textId="4788572A" w:rsidR="001E068B" w:rsidRDefault="001E068B">
      <w:pPr>
        <w:rPr>
          <w:b/>
        </w:rPr>
      </w:pPr>
      <w:r>
        <w:rPr>
          <w:b/>
        </w:rPr>
        <w:t>To       ALL CANADIAN PACIFIC RAILWAY PENSIONERS ASSOCIATIONS AND THE EXECUTIVE OF THE NATIONAL COUNCIL OF CANADIAN PACIFIC PENSIONERS ASSOCIATIONS AND OTHER PENSIONWERS.</w:t>
      </w:r>
    </w:p>
    <w:p w14:paraId="0196EA1B" w14:textId="77777777" w:rsidR="001E068B" w:rsidRDefault="001E068B">
      <w:pPr>
        <w:rPr>
          <w:b/>
        </w:rPr>
      </w:pPr>
    </w:p>
    <w:p w14:paraId="2D061C59" w14:textId="75F4EB87" w:rsidR="001E068B" w:rsidRPr="001E068B" w:rsidRDefault="001E068B">
      <w:pPr>
        <w:rPr>
          <w:bCs/>
        </w:rPr>
      </w:pPr>
      <w:r w:rsidRPr="001E068B">
        <w:rPr>
          <w:bCs/>
        </w:rPr>
        <w:t>Greetings to all</w:t>
      </w:r>
    </w:p>
    <w:p w14:paraId="4D98FB56" w14:textId="4FFC899C" w:rsidR="00C3709E" w:rsidRDefault="001E068B">
      <w:pPr>
        <w:rPr>
          <w:b/>
        </w:rPr>
      </w:pPr>
      <w:r>
        <w:rPr>
          <w:b/>
        </w:rPr>
        <w:t xml:space="preserve"> </w:t>
      </w:r>
    </w:p>
    <w:p w14:paraId="4FFE377B" w14:textId="168FF179" w:rsidR="001E068B" w:rsidRPr="00664180" w:rsidRDefault="001E068B">
      <w:pPr>
        <w:rPr>
          <w:b/>
        </w:rPr>
      </w:pPr>
      <w:r w:rsidRPr="000A2123">
        <w:rPr>
          <w:bCs/>
        </w:rPr>
        <w:t>This is in reference to the amount of indexing for the year 202</w:t>
      </w:r>
      <w:r w:rsidR="002E0D4C">
        <w:rPr>
          <w:bCs/>
        </w:rPr>
        <w:t>5</w:t>
      </w:r>
      <w:r w:rsidRPr="000A2123">
        <w:rPr>
          <w:bCs/>
        </w:rPr>
        <w:t>, as of</w:t>
      </w:r>
      <w:r w:rsidR="000A2123" w:rsidRPr="000A2123">
        <w:rPr>
          <w:bCs/>
        </w:rPr>
        <w:t xml:space="preserve"> January 1, 202</w:t>
      </w:r>
      <w:r w:rsidR="002E0D4C">
        <w:rPr>
          <w:bCs/>
        </w:rPr>
        <w:t>5</w:t>
      </w:r>
      <w:r w:rsidR="000A2123" w:rsidRPr="000A2123">
        <w:rPr>
          <w:bCs/>
        </w:rPr>
        <w:t xml:space="preserve">. The indexing is based on 50% of the </w:t>
      </w:r>
      <w:r w:rsidR="00DB3713" w:rsidRPr="000A2123">
        <w:rPr>
          <w:bCs/>
        </w:rPr>
        <w:t>12-month</w:t>
      </w:r>
      <w:r w:rsidR="000A2123" w:rsidRPr="000A2123">
        <w:rPr>
          <w:bCs/>
        </w:rPr>
        <w:t xml:space="preserve"> average October 1, 202</w:t>
      </w:r>
      <w:r w:rsidR="002E0D4C">
        <w:rPr>
          <w:bCs/>
        </w:rPr>
        <w:t>3</w:t>
      </w:r>
      <w:r w:rsidR="000A2123" w:rsidRPr="000A2123">
        <w:rPr>
          <w:bCs/>
        </w:rPr>
        <w:t xml:space="preserve"> to September 30, 202</w:t>
      </w:r>
      <w:r w:rsidR="002E0D4C">
        <w:rPr>
          <w:bCs/>
        </w:rPr>
        <w:t>4</w:t>
      </w:r>
      <w:r w:rsidR="000A2123" w:rsidRPr="000A2123">
        <w:rPr>
          <w:bCs/>
        </w:rPr>
        <w:t xml:space="preserve">. </w:t>
      </w:r>
      <w:r w:rsidR="000A2123" w:rsidRPr="00664180">
        <w:rPr>
          <w:b/>
        </w:rPr>
        <w:t xml:space="preserve">The average is </w:t>
      </w:r>
      <w:r w:rsidR="005F70D6">
        <w:rPr>
          <w:b/>
        </w:rPr>
        <w:t>2</w:t>
      </w:r>
      <w:r w:rsidR="000A2123" w:rsidRPr="00664180">
        <w:rPr>
          <w:b/>
        </w:rPr>
        <w:t>.</w:t>
      </w:r>
      <w:r w:rsidR="005F70D6">
        <w:rPr>
          <w:b/>
        </w:rPr>
        <w:t>70</w:t>
      </w:r>
      <w:r w:rsidR="000A2123" w:rsidRPr="00664180">
        <w:rPr>
          <w:b/>
        </w:rPr>
        <w:t xml:space="preserve">% and one half </w:t>
      </w:r>
      <w:r w:rsidR="00DB3713" w:rsidRPr="00664180">
        <w:rPr>
          <w:b/>
        </w:rPr>
        <w:t>equal</w:t>
      </w:r>
      <w:r w:rsidR="000A2123" w:rsidRPr="00664180">
        <w:rPr>
          <w:b/>
        </w:rPr>
        <w:t xml:space="preserve"> </w:t>
      </w:r>
      <w:r w:rsidR="005F70D6">
        <w:rPr>
          <w:b/>
        </w:rPr>
        <w:t>1</w:t>
      </w:r>
      <w:r w:rsidR="000A2123" w:rsidRPr="00664180">
        <w:rPr>
          <w:b/>
        </w:rPr>
        <w:t>.35%</w:t>
      </w:r>
      <w:r w:rsidRPr="00664180">
        <w:rPr>
          <w:b/>
        </w:rPr>
        <w:t xml:space="preserve"> </w:t>
      </w:r>
    </w:p>
    <w:p w14:paraId="5EB4724D" w14:textId="0E485EFC" w:rsidR="00545F0A" w:rsidRPr="00664180" w:rsidRDefault="00545F0A" w:rsidP="00CF5FA9">
      <w:pPr>
        <w:rPr>
          <w:b/>
        </w:rPr>
      </w:pPr>
    </w:p>
    <w:p w14:paraId="13953759" w14:textId="0E7CBA03" w:rsidR="00535522" w:rsidRDefault="00545F0A" w:rsidP="00CF5FA9">
      <w:r>
        <w:t>To qualify a Retiree must have been retired for at least 5 years and be of age 65 as of December 31, 20</w:t>
      </w:r>
      <w:r w:rsidR="000F32ED">
        <w:t>2</w:t>
      </w:r>
      <w:r w:rsidR="00CB2099">
        <w:t>3</w:t>
      </w:r>
      <w:r>
        <w:t xml:space="preserve">. Indexing is on the first $ 1,500.00 of your pension. The maximum increase would therefore be $ 1,500.00 </w:t>
      </w:r>
      <w:r w:rsidR="000A4F6A">
        <w:t xml:space="preserve">X </w:t>
      </w:r>
      <w:r w:rsidR="005F70D6">
        <w:t>1</w:t>
      </w:r>
      <w:r w:rsidR="000F32ED">
        <w:t>.</w:t>
      </w:r>
      <w:r w:rsidR="00CB2099">
        <w:t>35</w:t>
      </w:r>
      <w:r>
        <w:t xml:space="preserve">% </w:t>
      </w:r>
      <w:r w:rsidR="000A4F6A">
        <w:t>= $</w:t>
      </w:r>
      <w:r>
        <w:t xml:space="preserve"> </w:t>
      </w:r>
      <w:r w:rsidR="005F70D6">
        <w:t>20</w:t>
      </w:r>
      <w:r w:rsidR="00481885">
        <w:t>.</w:t>
      </w:r>
      <w:r w:rsidR="00CB2099">
        <w:t>25</w:t>
      </w:r>
      <w:r>
        <w:t xml:space="preserve"> per month, starting with your January 20</w:t>
      </w:r>
      <w:r w:rsidR="003531F6">
        <w:t>2</w:t>
      </w:r>
      <w:r w:rsidR="005F70D6">
        <w:t>5</w:t>
      </w:r>
      <w:r>
        <w:t xml:space="preserve"> paymen</w:t>
      </w:r>
      <w:r w:rsidR="000F32ED">
        <w:t>t</w:t>
      </w:r>
      <w:r w:rsidR="00535522">
        <w:t>.</w:t>
      </w:r>
    </w:p>
    <w:p w14:paraId="6771C010" w14:textId="77777777" w:rsidR="00535522" w:rsidRDefault="00535522" w:rsidP="00CF5FA9"/>
    <w:p w14:paraId="5428ABAA" w14:textId="6481D2C7" w:rsidR="00383648" w:rsidRDefault="00535522" w:rsidP="00CF5FA9">
      <w:r>
        <w:t xml:space="preserve">The calculation for the Annual Consumer Price Index (CPI) effective January </w:t>
      </w:r>
      <w:r w:rsidR="00383648">
        <w:t>1,202</w:t>
      </w:r>
      <w:r w:rsidR="002E0D4C">
        <w:t>5</w:t>
      </w:r>
      <w:r w:rsidR="00CB2099">
        <w:t xml:space="preserve"> </w:t>
      </w:r>
    </w:p>
    <w:p w14:paraId="6CD50AFB" w14:textId="0898E79E" w:rsidR="00535522" w:rsidRDefault="00535522" w:rsidP="00CF5FA9">
      <w:r>
        <w:t xml:space="preserve"> in Article 16.03(2) of the Pension Rules.</w:t>
      </w:r>
    </w:p>
    <w:p w14:paraId="6CFA4714" w14:textId="77777777" w:rsidR="009A2F8F" w:rsidRDefault="009A2F8F" w:rsidP="00CF5FA9"/>
    <w:p w14:paraId="4B91D5E7" w14:textId="2B403573" w:rsidR="00545F0A" w:rsidRDefault="00535522" w:rsidP="00CF5FA9">
      <w:r>
        <w:t>Article 16.03(a) (i) shows the CPI for October 1, 202</w:t>
      </w:r>
      <w:r w:rsidR="005F70D6">
        <w:t>3</w:t>
      </w:r>
      <w:r>
        <w:t xml:space="preserve"> to September 30, 202</w:t>
      </w:r>
      <w:r w:rsidR="005F70D6">
        <w:t>4</w:t>
      </w:r>
      <w:r>
        <w:t xml:space="preserve"> to be 1,</w:t>
      </w:r>
      <w:r w:rsidR="005F70D6">
        <w:t>921.1</w:t>
      </w:r>
      <w:r>
        <w:t xml:space="preserve"> </w:t>
      </w:r>
      <w:r w:rsidR="00383648">
        <w:t>divided by 1,</w:t>
      </w:r>
      <w:r w:rsidR="005F70D6">
        <w:t>870.5 e</w:t>
      </w:r>
      <w:r w:rsidR="00383648">
        <w:t xml:space="preserve"> quals 1.</w:t>
      </w:r>
      <w:r w:rsidR="005F70D6">
        <w:t>0270</w:t>
      </w:r>
      <w:r w:rsidR="00CB2099">
        <w:t>5</w:t>
      </w:r>
      <w:r w:rsidR="00383648">
        <w:t xml:space="preserve"> minus 1 is   </w:t>
      </w:r>
      <w:r w:rsidR="005F70D6">
        <w:t>2</w:t>
      </w:r>
      <w:r w:rsidR="00383648">
        <w:t>.</w:t>
      </w:r>
      <w:r w:rsidR="00CB2099">
        <w:t>7</w:t>
      </w:r>
      <w:r w:rsidR="00383648">
        <w:t>0% (Rounded)</w:t>
      </w:r>
    </w:p>
    <w:p w14:paraId="78710ADE" w14:textId="0A956E53" w:rsidR="00383648" w:rsidRDefault="00383648" w:rsidP="00CF5FA9">
      <w:r>
        <w:t xml:space="preserve">50 % of change to CPI   </w:t>
      </w:r>
      <w:r w:rsidR="005F70D6">
        <w:t>2</w:t>
      </w:r>
      <w:r w:rsidR="00CB2099">
        <w:t>.70</w:t>
      </w:r>
      <w:r>
        <w:t xml:space="preserve">% minus 50.00%   equals </w:t>
      </w:r>
      <w:r w:rsidR="005F70D6">
        <w:t>1</w:t>
      </w:r>
      <w:r>
        <w:t>.</w:t>
      </w:r>
      <w:r w:rsidR="00CB2099">
        <w:t>35</w:t>
      </w:r>
      <w:r>
        <w:t>%</w:t>
      </w:r>
    </w:p>
    <w:p w14:paraId="34C7E845" w14:textId="23B5B7B9" w:rsidR="004C5BDD" w:rsidRDefault="00383648" w:rsidP="00CF5FA9">
      <w:r>
        <w:t xml:space="preserve"> Article 16.03(a) (i</w:t>
      </w:r>
      <w:r w:rsidR="009A2F8F">
        <w:t>i</w:t>
      </w:r>
      <w:r>
        <w:t>) is 3.00%</w:t>
      </w:r>
      <w:r w:rsidR="009A2F8F">
        <w:t xml:space="preserve"> maximum</w:t>
      </w:r>
    </w:p>
    <w:p w14:paraId="0D55F745" w14:textId="2A5F976F" w:rsidR="009A2F8F" w:rsidRDefault="009A2F8F" w:rsidP="00CF5FA9">
      <w:r>
        <w:t>Article 16.03 (a) (iii) is the change from previous year</w:t>
      </w:r>
    </w:p>
    <w:p w14:paraId="304138E5" w14:textId="185D12F0" w:rsidR="009A2F8F" w:rsidRDefault="009A2F8F" w:rsidP="00CF5FA9">
      <w:r>
        <w:t>1,</w:t>
      </w:r>
      <w:r w:rsidR="00CB2099">
        <w:t>8</w:t>
      </w:r>
      <w:r w:rsidR="005F70D6">
        <w:t>70</w:t>
      </w:r>
      <w:r>
        <w:t>.</w:t>
      </w:r>
      <w:r w:rsidR="005F70D6">
        <w:t>5</w:t>
      </w:r>
      <w:r>
        <w:t xml:space="preserve"> divided by 1,</w:t>
      </w:r>
      <w:r w:rsidR="00CB2099">
        <w:t>7</w:t>
      </w:r>
      <w:r w:rsidR="005F70D6">
        <w:t>86</w:t>
      </w:r>
      <w:r>
        <w:t xml:space="preserve"> equals 1.0</w:t>
      </w:r>
      <w:r w:rsidR="005F70D6">
        <w:t>4725</w:t>
      </w:r>
      <w:r w:rsidR="00CB2099">
        <w:t xml:space="preserve"> </w:t>
      </w:r>
      <w:r>
        <w:t>divided by 1</w:t>
      </w:r>
      <w:r w:rsidR="005F70D6">
        <w:t xml:space="preserve"> </w:t>
      </w:r>
      <w:r>
        <w:t xml:space="preserve">equals </w:t>
      </w:r>
      <w:r w:rsidR="00254DA4">
        <w:t>4</w:t>
      </w:r>
      <w:r>
        <w:t>.</w:t>
      </w:r>
      <w:r w:rsidR="00254DA4">
        <w:t>70</w:t>
      </w:r>
      <w:r w:rsidR="00C3709E">
        <w:t>0</w:t>
      </w:r>
      <w:r>
        <w:t>% (rounded)</w:t>
      </w:r>
    </w:p>
    <w:p w14:paraId="1346E6C2" w14:textId="701499C5" w:rsidR="009A2F8F" w:rsidRDefault="009A2F8F" w:rsidP="00CF5FA9">
      <w:r>
        <w:t>100% of Change in CPI (previous year)</w:t>
      </w:r>
    </w:p>
    <w:p w14:paraId="615C15F9" w14:textId="4EB33624" w:rsidR="009A2F8F" w:rsidRDefault="00254DA4" w:rsidP="00CF5FA9">
      <w:r>
        <w:t>4</w:t>
      </w:r>
      <w:r w:rsidR="009A2F8F">
        <w:t>.</w:t>
      </w:r>
      <w:r>
        <w:t>700</w:t>
      </w:r>
      <w:r w:rsidR="009A2F8F">
        <w:t>%</w:t>
      </w:r>
      <w:r w:rsidR="00DB38D3">
        <w:t xml:space="preserve"> </w:t>
      </w:r>
      <w:r w:rsidR="009A2F8F">
        <w:t xml:space="preserve">divided by 100.00% equals </w:t>
      </w:r>
      <w:r>
        <w:t>4</w:t>
      </w:r>
      <w:r w:rsidR="009A2F8F">
        <w:t>.</w:t>
      </w:r>
      <w:r>
        <w:t>70</w:t>
      </w:r>
      <w:r w:rsidR="009A2F8F">
        <w:t>%</w:t>
      </w:r>
    </w:p>
    <w:p w14:paraId="518E7D3C" w14:textId="77777777" w:rsidR="00DB38D3" w:rsidRDefault="00DB38D3" w:rsidP="00CF5FA9"/>
    <w:p w14:paraId="6CB7F040" w14:textId="5FCEA082" w:rsidR="00DB38D3" w:rsidRPr="00664180" w:rsidRDefault="00DB38D3" w:rsidP="00CF5FA9">
      <w:r w:rsidRPr="00664180">
        <w:t xml:space="preserve"> The Lesser of (i), (ii), and (iii) equals </w:t>
      </w:r>
      <w:r w:rsidR="005F70D6">
        <w:t>1</w:t>
      </w:r>
      <w:r w:rsidRPr="00664180">
        <w:t>.</w:t>
      </w:r>
      <w:r w:rsidR="00C3709E" w:rsidRPr="00664180">
        <w:t>35</w:t>
      </w:r>
      <w:r w:rsidRPr="00664180">
        <w:t xml:space="preserve">% and that is what you get on the first </w:t>
      </w:r>
    </w:p>
    <w:p w14:paraId="38261272" w14:textId="3CCF6339" w:rsidR="000A2123" w:rsidRPr="00664180" w:rsidRDefault="0092711D" w:rsidP="00CF5FA9">
      <w:r w:rsidRPr="00664180">
        <w:t>$ 1,500.00 of your cheque.</w:t>
      </w:r>
    </w:p>
    <w:p w14:paraId="5371E0A6" w14:textId="77777777" w:rsidR="0092711D" w:rsidRDefault="0092711D" w:rsidP="00CF5FA9">
      <w:pPr>
        <w:rPr>
          <w:b/>
          <w:bCs/>
        </w:rPr>
      </w:pPr>
    </w:p>
    <w:p w14:paraId="411F0936" w14:textId="77777777" w:rsidR="0092711D" w:rsidRPr="00664180" w:rsidRDefault="0092711D" w:rsidP="00CF5FA9"/>
    <w:p w14:paraId="4CFF1525" w14:textId="0EB5C8B1" w:rsidR="0092711D" w:rsidRPr="00664180" w:rsidRDefault="00254DA4" w:rsidP="00CF5FA9">
      <w:r>
        <w:t xml:space="preserve">I am waiting for information re the new printing of the Pension Rules and when I receive that </w:t>
      </w:r>
      <w:r w:rsidR="00DB3713">
        <w:t>information,</w:t>
      </w:r>
      <w:r>
        <w:t xml:space="preserve"> I will advise </w:t>
      </w:r>
      <w:r w:rsidR="00DB3713">
        <w:t>you and</w:t>
      </w:r>
      <w:r w:rsidR="0092711D" w:rsidRPr="00664180">
        <w:t xml:space="preserve"> if anyone wants a copy when they are available if you request a </w:t>
      </w:r>
      <w:r w:rsidR="00DB3713" w:rsidRPr="00664180">
        <w:t>copy,</w:t>
      </w:r>
      <w:r w:rsidR="0092711D" w:rsidRPr="00664180">
        <w:t xml:space="preserve"> you can have one sent to you.</w:t>
      </w:r>
    </w:p>
    <w:p w14:paraId="2901DBEE" w14:textId="77777777" w:rsidR="0092711D" w:rsidRPr="00664180" w:rsidRDefault="0092711D" w:rsidP="00CF5FA9"/>
    <w:p w14:paraId="24912CDD" w14:textId="5DD3D0CF" w:rsidR="0092711D" w:rsidRDefault="0092711D" w:rsidP="00CF5FA9">
      <w:r w:rsidRPr="00664180">
        <w:lastRenderedPageBreak/>
        <w:t xml:space="preserve">The pension </w:t>
      </w:r>
      <w:r w:rsidR="00254DA4" w:rsidRPr="00664180">
        <w:t xml:space="preserve">fund </w:t>
      </w:r>
      <w:r w:rsidR="00254DA4">
        <w:t xml:space="preserve">had an overall rate of </w:t>
      </w:r>
      <w:r w:rsidR="00254DA4" w:rsidRPr="00664180">
        <w:t>return</w:t>
      </w:r>
      <w:r w:rsidR="00254DA4">
        <w:t xml:space="preserve"> of</w:t>
      </w:r>
      <w:r w:rsidRPr="00664180">
        <w:t xml:space="preserve"> 1</w:t>
      </w:r>
      <w:r w:rsidR="00254DA4">
        <w:t>7.27</w:t>
      </w:r>
      <w:r w:rsidR="00254DA4" w:rsidRPr="00664180">
        <w:t xml:space="preserve">% </w:t>
      </w:r>
      <w:r w:rsidR="00254DA4">
        <w:t>As</w:t>
      </w:r>
      <w:r w:rsidRPr="00664180">
        <w:t xml:space="preserve"> of September 30, 202</w:t>
      </w:r>
      <w:r w:rsidR="00254DA4">
        <w:t>4</w:t>
      </w:r>
      <w:r w:rsidRPr="00664180">
        <w:t xml:space="preserve"> </w:t>
      </w:r>
      <w:r w:rsidR="00254DA4" w:rsidRPr="00664180">
        <w:t>and is</w:t>
      </w:r>
      <w:r w:rsidRPr="00664180">
        <w:t xml:space="preserve"> at 1</w:t>
      </w:r>
      <w:r w:rsidR="00254DA4">
        <w:t>4</w:t>
      </w:r>
      <w:r w:rsidRPr="00664180">
        <w:t>.</w:t>
      </w:r>
      <w:r w:rsidR="00254DA4">
        <w:t>003</w:t>
      </w:r>
      <w:r w:rsidRPr="00664180">
        <w:t xml:space="preserve"> </w:t>
      </w:r>
      <w:r w:rsidR="00254DA4" w:rsidRPr="00664180">
        <w:t>billion</w:t>
      </w:r>
      <w:r w:rsidRPr="00664180">
        <w:t xml:space="preserve"> </w:t>
      </w:r>
    </w:p>
    <w:p w14:paraId="314C8DA3" w14:textId="77777777" w:rsidR="00664180" w:rsidRPr="00664180" w:rsidRDefault="00664180" w:rsidP="00CF5FA9"/>
    <w:p w14:paraId="4E471E5D" w14:textId="68071C00" w:rsidR="0092711D" w:rsidRDefault="00664180" w:rsidP="00CF5FA9">
      <w:r>
        <w:t>Blue Cross rates for 202</w:t>
      </w:r>
      <w:r w:rsidR="005F70D6">
        <w:t>5</w:t>
      </w:r>
      <w:r>
        <w:t xml:space="preserve"> should be sent to you in the next few months</w:t>
      </w:r>
    </w:p>
    <w:p w14:paraId="6ABF3D1F" w14:textId="77777777" w:rsidR="00664180" w:rsidRDefault="00664180" w:rsidP="00CF5FA9"/>
    <w:p w14:paraId="14AF40A1" w14:textId="77777777" w:rsidR="00C3709E" w:rsidRDefault="003531F6" w:rsidP="00964DCF">
      <w:r>
        <w:t>A</w:t>
      </w:r>
      <w:r w:rsidR="000F32ED">
        <w:t>ll members of the Health Spending Account</w:t>
      </w:r>
      <w:r w:rsidR="00DA26CD">
        <w:t xml:space="preserve"> (</w:t>
      </w:r>
      <w:r w:rsidR="000F32ED">
        <w:t>HS</w:t>
      </w:r>
      <w:r w:rsidR="00DA26CD">
        <w:t>A</w:t>
      </w:r>
      <w:r w:rsidR="000F32ED">
        <w:t xml:space="preserve">) </w:t>
      </w:r>
      <w:r w:rsidR="00763AAA">
        <w:t xml:space="preserve">should be </w:t>
      </w:r>
      <w:r w:rsidR="000F32ED">
        <w:t>changed to Sun life</w:t>
      </w:r>
      <w:r w:rsidR="00763AAA">
        <w:t xml:space="preserve"> </w:t>
      </w:r>
      <w:r w:rsidR="00C3709E">
        <w:t xml:space="preserve">now </w:t>
      </w:r>
    </w:p>
    <w:p w14:paraId="453CAF9C" w14:textId="77777777" w:rsidR="0092711D" w:rsidRDefault="0092711D" w:rsidP="00964DCF"/>
    <w:p w14:paraId="1278EF5E" w14:textId="7594809C" w:rsidR="0092711D" w:rsidRDefault="0092711D" w:rsidP="00964DCF">
      <w:r>
        <w:t xml:space="preserve">If anyone has any </w:t>
      </w:r>
      <w:r w:rsidR="00254DA4">
        <w:t>questions,</w:t>
      </w:r>
      <w:r>
        <w:t xml:space="preserve"> please contact me and I will try and get your </w:t>
      </w:r>
      <w:r w:rsidR="00DB3713">
        <w:t>answers,</w:t>
      </w:r>
      <w:r>
        <w:t xml:space="preserve"> if </w:t>
      </w:r>
      <w:r w:rsidR="00DB3713">
        <w:t>possible,</w:t>
      </w:r>
      <w:r>
        <w:t xml:space="preserve"> as soon as I can.</w:t>
      </w:r>
    </w:p>
    <w:p w14:paraId="5C4C9D0E" w14:textId="4F128619" w:rsidR="00D530C9" w:rsidRDefault="00763AAA" w:rsidP="00964DCF">
      <w:r>
        <w:t xml:space="preserve"> </w:t>
      </w:r>
      <w:r w:rsidR="003531F6">
        <w:t xml:space="preserve">  </w:t>
      </w:r>
    </w:p>
    <w:p w14:paraId="0807413A" w14:textId="409376B2" w:rsidR="0092711D" w:rsidRDefault="0092711D" w:rsidP="00964DCF">
      <w:r>
        <w:t xml:space="preserve">In closing I would like to wish all of you a very </w:t>
      </w:r>
      <w:r w:rsidR="00664180">
        <w:t>M</w:t>
      </w:r>
      <w:r>
        <w:t>erry Christmas and a happy and healthy 202</w:t>
      </w:r>
      <w:r w:rsidR="002E0D4C">
        <w:t>5</w:t>
      </w:r>
      <w:r>
        <w:t>.</w:t>
      </w:r>
    </w:p>
    <w:p w14:paraId="11C0BD7E" w14:textId="77777777" w:rsidR="0092711D" w:rsidRDefault="0092711D" w:rsidP="00964DCF"/>
    <w:p w14:paraId="0231F69C" w14:textId="77777777" w:rsidR="006E3EAD" w:rsidRDefault="00D530C9" w:rsidP="00CF5FA9">
      <w:r>
        <w:t>Yours sincerely</w:t>
      </w:r>
    </w:p>
    <w:p w14:paraId="51CE6DF3" w14:textId="77777777" w:rsidR="00D8243C" w:rsidRDefault="00AB05E0" w:rsidP="00CF5FA9">
      <w:r>
        <w:t xml:space="preserve">   (Signed)</w:t>
      </w:r>
    </w:p>
    <w:p w14:paraId="60761348" w14:textId="5D868C01" w:rsidR="00D530C9" w:rsidRDefault="00D530C9" w:rsidP="00CF5FA9">
      <w:r>
        <w:t>Robert J. Cameron</w:t>
      </w:r>
      <w:r w:rsidR="00DB38D3">
        <w:t xml:space="preserve"> </w:t>
      </w:r>
      <w:r>
        <w:t>Pensioner Representative</w:t>
      </w:r>
    </w:p>
    <w:sectPr w:rsidR="00D53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A9"/>
    <w:rsid w:val="000A2123"/>
    <w:rsid w:val="000A4F6A"/>
    <w:rsid w:val="000D019B"/>
    <w:rsid w:val="000E0E03"/>
    <w:rsid w:val="000F32ED"/>
    <w:rsid w:val="001E068B"/>
    <w:rsid w:val="00254DA4"/>
    <w:rsid w:val="00276A93"/>
    <w:rsid w:val="00294793"/>
    <w:rsid w:val="002E0D4C"/>
    <w:rsid w:val="003531F6"/>
    <w:rsid w:val="00383648"/>
    <w:rsid w:val="003A7E12"/>
    <w:rsid w:val="003B361F"/>
    <w:rsid w:val="003D6522"/>
    <w:rsid w:val="00481885"/>
    <w:rsid w:val="004A0C1B"/>
    <w:rsid w:val="004A0E6E"/>
    <w:rsid w:val="004C5BDD"/>
    <w:rsid w:val="005215BE"/>
    <w:rsid w:val="00535522"/>
    <w:rsid w:val="00545F0A"/>
    <w:rsid w:val="00583B83"/>
    <w:rsid w:val="005F3270"/>
    <w:rsid w:val="005F70D6"/>
    <w:rsid w:val="00623F70"/>
    <w:rsid w:val="00634D1D"/>
    <w:rsid w:val="00664180"/>
    <w:rsid w:val="006E3EAD"/>
    <w:rsid w:val="00713265"/>
    <w:rsid w:val="0076390B"/>
    <w:rsid w:val="00763AAA"/>
    <w:rsid w:val="00780FCC"/>
    <w:rsid w:val="007A0E62"/>
    <w:rsid w:val="00800F04"/>
    <w:rsid w:val="0086733A"/>
    <w:rsid w:val="008C457B"/>
    <w:rsid w:val="008D06C5"/>
    <w:rsid w:val="008F4FCE"/>
    <w:rsid w:val="0091147A"/>
    <w:rsid w:val="0092711D"/>
    <w:rsid w:val="00930A2E"/>
    <w:rsid w:val="00964DCF"/>
    <w:rsid w:val="009964C5"/>
    <w:rsid w:val="009A07F7"/>
    <w:rsid w:val="009A2F8F"/>
    <w:rsid w:val="009B7C67"/>
    <w:rsid w:val="009F3DF1"/>
    <w:rsid w:val="00A406EC"/>
    <w:rsid w:val="00AB05E0"/>
    <w:rsid w:val="00BA4E7E"/>
    <w:rsid w:val="00C34366"/>
    <w:rsid w:val="00C3709E"/>
    <w:rsid w:val="00CB2099"/>
    <w:rsid w:val="00CB446E"/>
    <w:rsid w:val="00CF5FA9"/>
    <w:rsid w:val="00D530C9"/>
    <w:rsid w:val="00D8243C"/>
    <w:rsid w:val="00DA26CD"/>
    <w:rsid w:val="00DB3713"/>
    <w:rsid w:val="00DB38D3"/>
    <w:rsid w:val="00DB7205"/>
    <w:rsid w:val="00DC5070"/>
    <w:rsid w:val="00E60E0C"/>
    <w:rsid w:val="00ED7CB3"/>
    <w:rsid w:val="00FA12D0"/>
    <w:rsid w:val="00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F4915AD"/>
  <w15:chartTrackingRefBased/>
  <w15:docId w15:val="{3250EA93-C579-47E7-BBE2-833105A2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F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4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4E7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jc48@tel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3927-7FC4-4D48-8A14-CF1A3C9C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PACIFIC RAILWAY PENSION COMMITTEE</vt:lpstr>
    </vt:vector>
  </TitlesOfParts>
  <Company>- ETH0 -</Company>
  <LinksUpToDate>false</LinksUpToDate>
  <CharactersWithSpaces>2657</CharactersWithSpaces>
  <SharedDoc>false</SharedDoc>
  <HLinks>
    <vt:vector size="6" baseType="variant"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mailto:rjc48@telus.net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PACIFIC RAILWAY PENSION COMMITTEE</dc:title>
  <dc:subject/>
  <dc:creator>HP Authorized Customer</dc:creator>
  <cp:keywords/>
  <dc:description/>
  <cp:lastModifiedBy>Robert Cameron</cp:lastModifiedBy>
  <cp:revision>2</cp:revision>
  <cp:lastPrinted>2024-12-13T22:20:00Z</cp:lastPrinted>
  <dcterms:created xsi:type="dcterms:W3CDTF">2024-12-13T22:23:00Z</dcterms:created>
  <dcterms:modified xsi:type="dcterms:W3CDTF">2024-12-13T22:23:00Z</dcterms:modified>
</cp:coreProperties>
</file>